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A9" w:rsidRPr="00B97AA9" w:rsidRDefault="00B97AA9" w:rsidP="00B97AA9">
      <w:pPr>
        <w:jc w:val="right"/>
        <w:rPr>
          <w:rFonts w:ascii="Arial" w:hAnsi="Arial" w:cs="Arial"/>
        </w:rPr>
      </w:pPr>
      <w:r w:rsidRPr="00B97AA9">
        <w:rPr>
          <w:rFonts w:ascii="Arial" w:hAnsi="Arial" w:cs="Arial"/>
        </w:rPr>
        <w:t xml:space="preserve">(Nicole </w:t>
      </w:r>
      <w:proofErr w:type="spellStart"/>
      <w:r w:rsidRPr="00B97AA9">
        <w:rPr>
          <w:rFonts w:ascii="Arial" w:hAnsi="Arial" w:cs="Arial"/>
        </w:rPr>
        <w:t>Kuhns</w:t>
      </w:r>
      <w:proofErr w:type="spellEnd"/>
      <w:r w:rsidRPr="00B97AA9">
        <w:rPr>
          <w:rFonts w:ascii="Arial" w:hAnsi="Arial" w:cs="Arial"/>
        </w:rPr>
        <w:t>)</w:t>
      </w:r>
    </w:p>
    <w:p w:rsidR="00B97AA9" w:rsidRPr="00B97AA9" w:rsidRDefault="00B97AA9" w:rsidP="000F11A8">
      <w:pPr>
        <w:jc w:val="center"/>
        <w:rPr>
          <w:rFonts w:ascii="Arial" w:hAnsi="Arial" w:cs="Arial"/>
          <w:u w:val="single"/>
        </w:rPr>
      </w:pPr>
      <w:r w:rsidRPr="00B97AA9">
        <w:rPr>
          <w:rFonts w:ascii="Arial" w:hAnsi="Arial" w:cs="Arial"/>
          <w:u w:val="single"/>
        </w:rPr>
        <w:t>Seminar 11/14/12</w:t>
      </w:r>
      <w:bookmarkStart w:id="0" w:name="_GoBack"/>
      <w:bookmarkEnd w:id="0"/>
    </w:p>
    <w:p w:rsidR="00B97AA9" w:rsidRPr="00B97AA9" w:rsidRDefault="00B97AA9" w:rsidP="000F11A8">
      <w:pPr>
        <w:jc w:val="center"/>
        <w:rPr>
          <w:rFonts w:ascii="Arial" w:hAnsi="Arial" w:cs="Arial"/>
          <w:u w:val="single"/>
        </w:rPr>
      </w:pPr>
      <w:proofErr w:type="spellStart"/>
      <w:r w:rsidRPr="00B97AA9">
        <w:rPr>
          <w:rFonts w:ascii="Arial" w:hAnsi="Arial" w:cs="Arial"/>
          <w:u w:val="single"/>
        </w:rPr>
        <w:t>Collegeboard</w:t>
      </w:r>
      <w:proofErr w:type="spellEnd"/>
      <w:r w:rsidRPr="00B97AA9">
        <w:rPr>
          <w:rFonts w:ascii="Arial" w:hAnsi="Arial" w:cs="Arial"/>
          <w:u w:val="single"/>
        </w:rPr>
        <w:t xml:space="preserve"> Exploration</w:t>
      </w:r>
    </w:p>
    <w:p w:rsidR="00B97AA9" w:rsidRPr="00B97AA9" w:rsidRDefault="00B97AA9" w:rsidP="000F11A8">
      <w:pPr>
        <w:jc w:val="center"/>
        <w:rPr>
          <w:rFonts w:ascii="Arial" w:hAnsi="Arial" w:cs="Arial"/>
          <w:u w:val="single"/>
        </w:rPr>
      </w:pPr>
    </w:p>
    <w:p w:rsidR="00B97AA9" w:rsidRPr="00B97AA9" w:rsidRDefault="00B97AA9" w:rsidP="000F11A8">
      <w:pPr>
        <w:rPr>
          <w:rFonts w:ascii="Arial" w:hAnsi="Arial" w:cs="Arial"/>
          <w:u w:val="single"/>
        </w:rPr>
      </w:pPr>
      <w:r w:rsidRPr="00B97AA9">
        <w:rPr>
          <w:rFonts w:ascii="Arial" w:hAnsi="Arial" w:cs="Arial"/>
          <w:u w:val="single"/>
        </w:rPr>
        <w:t>Large Group</w:t>
      </w:r>
    </w:p>
    <w:p w:rsidR="00B97AA9" w:rsidRPr="00B97AA9" w:rsidRDefault="00B97AA9" w:rsidP="000F11A8">
      <w:pPr>
        <w:numPr>
          <w:ilvl w:val="0"/>
          <w:numId w:val="1"/>
        </w:numPr>
        <w:rPr>
          <w:rFonts w:ascii="Arial" w:hAnsi="Arial" w:cs="Arial"/>
        </w:rPr>
      </w:pPr>
      <w:r w:rsidRPr="00B97AA9">
        <w:rPr>
          <w:rFonts w:ascii="Arial" w:hAnsi="Arial" w:cs="Arial"/>
        </w:rPr>
        <w:t xml:space="preserve">Begin by informing students that we will be exploring a website that can and will be useful to them in the future.  The College Board website has many different tools to help you in preparing for SATs, and AP courses, it also has a great tool for finding colleges that may interest you.  </w:t>
      </w:r>
      <w:r>
        <w:rPr>
          <w:rFonts w:ascii="Arial" w:hAnsi="Arial" w:cs="Arial"/>
        </w:rPr>
        <w:br/>
      </w:r>
    </w:p>
    <w:p w:rsidR="00B97AA9" w:rsidRPr="00B97AA9" w:rsidRDefault="00B97AA9" w:rsidP="000F11A8">
      <w:pPr>
        <w:numPr>
          <w:ilvl w:val="0"/>
          <w:numId w:val="1"/>
        </w:numPr>
        <w:rPr>
          <w:rFonts w:ascii="Arial" w:hAnsi="Arial" w:cs="Arial"/>
        </w:rPr>
      </w:pPr>
      <w:r w:rsidRPr="00B97AA9">
        <w:rPr>
          <w:rFonts w:ascii="Arial" w:hAnsi="Arial" w:cs="Arial"/>
        </w:rPr>
        <w:t>Pull up Collegeboard.org</w:t>
      </w:r>
      <w:r>
        <w:rPr>
          <w:rFonts w:ascii="Arial" w:hAnsi="Arial" w:cs="Arial"/>
        </w:rPr>
        <w:br/>
      </w:r>
    </w:p>
    <w:p w:rsidR="00B97AA9" w:rsidRPr="00B97AA9" w:rsidRDefault="00B97AA9" w:rsidP="000F11A8">
      <w:pPr>
        <w:numPr>
          <w:ilvl w:val="0"/>
          <w:numId w:val="1"/>
        </w:numPr>
        <w:rPr>
          <w:rFonts w:ascii="Arial" w:hAnsi="Arial" w:cs="Arial"/>
        </w:rPr>
      </w:pPr>
      <w:r w:rsidRPr="00B97AA9">
        <w:rPr>
          <w:rFonts w:ascii="Arial" w:hAnsi="Arial" w:cs="Arial"/>
        </w:rPr>
        <w:t xml:space="preserve">Show students first page, there are many options to explore.  For the time being we are going to explore the Students tab, select that. </w:t>
      </w:r>
      <w:r>
        <w:rPr>
          <w:rFonts w:ascii="Arial" w:hAnsi="Arial" w:cs="Arial"/>
        </w:rPr>
        <w:br/>
      </w:r>
    </w:p>
    <w:p w:rsidR="00B97AA9" w:rsidRPr="00B97AA9" w:rsidRDefault="00B97AA9" w:rsidP="000F11A8">
      <w:pPr>
        <w:numPr>
          <w:ilvl w:val="0"/>
          <w:numId w:val="1"/>
        </w:numPr>
        <w:rPr>
          <w:rFonts w:ascii="Arial" w:hAnsi="Arial" w:cs="Arial"/>
        </w:rPr>
      </w:pPr>
      <w:r w:rsidRPr="00B97AA9">
        <w:rPr>
          <w:rFonts w:ascii="Arial" w:hAnsi="Arial" w:cs="Arial"/>
        </w:rPr>
        <w:t xml:space="preserve">Note the right hand right side of the screen; there are SAT test dates, as well as the option to register for the test. Below you will find practices for the SAT and SAT subject tests, to work on specific skills.  </w:t>
      </w:r>
      <w:r>
        <w:rPr>
          <w:rFonts w:ascii="Arial" w:hAnsi="Arial" w:cs="Arial"/>
        </w:rPr>
        <w:br/>
      </w:r>
    </w:p>
    <w:p w:rsidR="00B97AA9" w:rsidRPr="00B97AA9" w:rsidRDefault="00B97AA9" w:rsidP="000F11A8">
      <w:pPr>
        <w:numPr>
          <w:ilvl w:val="0"/>
          <w:numId w:val="1"/>
        </w:numPr>
        <w:rPr>
          <w:rFonts w:ascii="Arial" w:hAnsi="Arial" w:cs="Arial"/>
        </w:rPr>
      </w:pPr>
      <w:r w:rsidRPr="00B97AA9">
        <w:rPr>
          <w:rFonts w:ascii="Arial" w:hAnsi="Arial" w:cs="Arial"/>
        </w:rPr>
        <w:t xml:space="preserve">At the bottom of the page you will see information about Advanced Placement courses.  There is a lot of information about AP classes located on the AP courses page.  On the left side of the screen you will see a number of options within the AP page.  We are going to look at AP Credit Policy Info.  We are going to select ISU as our sample because it is close.  Once we type the university into the search bar we get results regarding AP and Admissions, AP Credit and Placement Policy, followed by the AP courses that you might take, the minimum score you would need, the number of credits that would be worth and the equivalent course.  Great tool for deciding what classes to take and learning if the class is accepted at the college or university that you are interested in.  </w:t>
      </w:r>
      <w:r>
        <w:rPr>
          <w:rFonts w:ascii="Arial" w:hAnsi="Arial" w:cs="Arial"/>
        </w:rPr>
        <w:br/>
      </w:r>
    </w:p>
    <w:p w:rsidR="00B97AA9" w:rsidRPr="00B97AA9" w:rsidRDefault="00B97AA9" w:rsidP="000F11A8">
      <w:pPr>
        <w:numPr>
          <w:ilvl w:val="0"/>
          <w:numId w:val="1"/>
        </w:numPr>
        <w:rPr>
          <w:rFonts w:ascii="Arial" w:hAnsi="Arial" w:cs="Arial"/>
        </w:rPr>
      </w:pPr>
      <w:r w:rsidRPr="00B97AA9">
        <w:rPr>
          <w:rFonts w:ascii="Arial" w:hAnsi="Arial" w:cs="Arial"/>
        </w:rPr>
        <w:t xml:space="preserve">Now we are going back the Student page, selecting Find Colleges.  Your task today is going to be answering the prompts on the side of the page to determine a list of roughly ten colleges that fit your interests.  Take your time with this and remember you are to find ten colleges, after you enter each piece of criteria you see a change in the number of schools which fit your criteria entered, watch this number and make sure it doesn’t get too low, likewise make sure the number isn’t too high the goal is to find ten colleges that you are interested in.  </w:t>
      </w:r>
      <w:r>
        <w:rPr>
          <w:rFonts w:ascii="Arial" w:hAnsi="Arial" w:cs="Arial"/>
        </w:rPr>
        <w:br/>
      </w:r>
    </w:p>
    <w:p w:rsidR="00B97AA9" w:rsidRPr="00B97AA9" w:rsidRDefault="00B97AA9" w:rsidP="000F11A8">
      <w:pPr>
        <w:numPr>
          <w:ilvl w:val="0"/>
          <w:numId w:val="1"/>
        </w:numPr>
        <w:rPr>
          <w:rFonts w:ascii="Arial" w:hAnsi="Arial" w:cs="Arial"/>
        </w:rPr>
      </w:pPr>
      <w:r w:rsidRPr="00B97AA9">
        <w:rPr>
          <w:rFonts w:ascii="Arial" w:hAnsi="Arial" w:cs="Arial"/>
        </w:rPr>
        <w:t xml:space="preserve">We are going to walk through this once together so you can see what yours should look like.  Select the items that interest you.  After you have completed one section you will notice on the left side of the screen you can adjust the piece of criteria to identify how important those items are to you.  Go through all of the criteria, even if you don’t think it applies to you, it is important to look under each tab to know what the options are.  Once </w:t>
      </w:r>
      <w:r w:rsidRPr="00B97AA9">
        <w:rPr>
          <w:rFonts w:ascii="Arial" w:hAnsi="Arial" w:cs="Arial"/>
        </w:rPr>
        <w:lastRenderedPageBreak/>
        <w:t xml:space="preserve">you have completed all of the criteria examine your results.  If you are below or above ten go back and adjust some of your criteria according to importance.  If you have ten, look at the right side of the screen above your college results and select Print results.  Print the page that comes up to the circulation desk, pick it up, put your name on it and turn it in.  </w:t>
      </w:r>
      <w:r>
        <w:rPr>
          <w:rFonts w:ascii="Arial" w:hAnsi="Arial" w:cs="Arial"/>
        </w:rPr>
        <w:br/>
      </w:r>
    </w:p>
    <w:sectPr w:rsidR="00B97AA9" w:rsidRPr="00B97AA9" w:rsidSect="000F11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6AE3"/>
    <w:multiLevelType w:val="hybridMultilevel"/>
    <w:tmpl w:val="216EC7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CF"/>
    <w:rsid w:val="00B97AA9"/>
    <w:rsid w:val="00F7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Seminar 11/14/12</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11/14/12</dc:title>
  <dc:subject/>
  <dc:creator>Technology ACSD</dc:creator>
  <cp:keywords/>
  <cp:lastModifiedBy>Dobyns</cp:lastModifiedBy>
  <cp:revision>2</cp:revision>
  <dcterms:created xsi:type="dcterms:W3CDTF">2013-10-21T02:05:00Z</dcterms:created>
  <dcterms:modified xsi:type="dcterms:W3CDTF">2013-10-21T02:05:00Z</dcterms:modified>
</cp:coreProperties>
</file>